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7F013D">
        <w:rPr>
          <w:rFonts w:asciiTheme="minorHAnsi" w:hAnsiTheme="minorHAnsi" w:cs="Arial"/>
          <w:b/>
          <w:lang w:val="en-ZA"/>
        </w:rPr>
        <w:t>6 January 2015</w:t>
      </w: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b/>
          <w:smallCaps/>
          <w:lang w:val="en-ZA"/>
        </w:rPr>
        <w:t>Subject:</w:t>
      </w:r>
      <w:r w:rsidRPr="003139F5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A18</w:t>
      </w:r>
      <w:r w:rsidRPr="003139F5">
        <w:rPr>
          <w:rFonts w:asciiTheme="minorHAnsi" w:hAnsiTheme="minorHAnsi" w:cs="Arial"/>
          <w:b/>
          <w:i/>
          <w:lang w:val="en-ZA"/>
        </w:rPr>
        <w:t>)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lang w:val="en-ZA"/>
        </w:rPr>
        <w:t>====================================================</w:t>
      </w:r>
    </w:p>
    <w:p w:rsidR="00BD3B44" w:rsidRPr="003139F5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/>
          <w:lang w:val="en-ZA"/>
        </w:rPr>
        <w:t xml:space="preserve">In accordance with the Terms and Conditions of </w:t>
      </w: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A18</w:t>
      </w:r>
      <w:r w:rsidRPr="003139F5">
        <w:rPr>
          <w:rFonts w:asciiTheme="minorHAnsi" w:hAnsiTheme="minorHAnsi" w:cs="Arial"/>
          <w:b/>
          <w:i/>
          <w:lang w:val="en-ZA"/>
        </w:rPr>
        <w:t xml:space="preserve">) </w:t>
      </w:r>
      <w:r w:rsidRPr="003139F5">
        <w:rPr>
          <w:rFonts w:asciiTheme="minorHAnsi" w:hAnsiTheme="minorHAnsi"/>
          <w:lang w:val="en-ZA"/>
        </w:rPr>
        <w:t>notes, investors are herewith advised of the partial redemption effective,</w:t>
      </w:r>
      <w:r w:rsidRPr="003139F5">
        <w:rPr>
          <w:rFonts w:asciiTheme="minorHAnsi" w:hAnsiTheme="minorHAnsi"/>
          <w:b/>
          <w:lang w:val="en-ZA"/>
        </w:rPr>
        <w:t xml:space="preserve"> </w:t>
      </w:r>
      <w:r w:rsidR="007F013D">
        <w:rPr>
          <w:rFonts w:asciiTheme="minorHAnsi" w:hAnsiTheme="minorHAnsi"/>
          <w:b/>
          <w:lang w:val="en-ZA"/>
        </w:rPr>
        <w:t>31 December 2014</w:t>
      </w:r>
      <w:r w:rsidRPr="003139F5">
        <w:rPr>
          <w:rFonts w:asciiTheme="minorHAnsi" w:hAnsiTheme="minorHAnsi"/>
          <w:b/>
          <w:lang w:val="en-ZA"/>
        </w:rPr>
        <w:t>.</w:t>
      </w:r>
    </w:p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>BAYA01</w:t>
            </w:r>
            <w:r w:rsidR="0011523D"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– ZAG000086141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F013D">
              <w:rPr>
                <w:rFonts w:asciiTheme="minorHAnsi" w:eastAsia="Times New Roman" w:hAnsiTheme="minorHAnsi"/>
                <w:lang w:val="en-ZA"/>
              </w:rPr>
              <w:t>21,134,719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  <w:hideMark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</w:t>
            </w: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7F013D">
              <w:rPr>
                <w:rFonts w:asciiTheme="minorHAnsi" w:eastAsia="Times New Roman" w:hAnsiTheme="minorHAnsi"/>
                <w:lang w:val="en-ZA"/>
              </w:rPr>
              <w:t>116,269,696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BAYA04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ZAG000086174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1,184,592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7F013D">
              <w:rPr>
                <w:rFonts w:asciiTheme="minorHAnsi" w:eastAsia="Times New Roman" w:hAnsiTheme="minorHAnsi"/>
                <w:lang w:val="en-ZA"/>
              </w:rPr>
              <w:t>3,779,083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BAYA05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ZAG000086190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11523D" w:rsidRPr="003139F5"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1,956,703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F013D">
              <w:rPr>
                <w:rFonts w:asciiTheme="minorHAnsi" w:eastAsia="Times New Roman" w:hAnsiTheme="minorHAnsi"/>
                <w:lang w:val="en-ZA"/>
              </w:rPr>
              <w:t>6,222,338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ZAG000086216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F013D">
              <w:rPr>
                <w:rFonts w:asciiTheme="minorHAnsi" w:eastAsia="Times New Roman" w:hAnsiTheme="minorHAnsi"/>
                <w:lang w:val="en-ZA"/>
              </w:rPr>
              <w:t>28,310,576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7F013D">
              <w:rPr>
                <w:rFonts w:asciiTheme="minorHAnsi" w:eastAsia="Times New Roman" w:hAnsiTheme="minorHAnsi"/>
                <w:lang w:val="en-ZA"/>
              </w:rPr>
              <w:t>221,188,721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ZAG000086232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1</w:t>
            </w:r>
            <w:r w:rsidR="007F013D">
              <w:rPr>
                <w:rFonts w:asciiTheme="minorHAnsi" w:eastAsia="Times New Roman" w:hAnsiTheme="minorHAnsi"/>
                <w:lang w:val="en-ZA"/>
              </w:rPr>
              <w:t>,869,655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 xml:space="preserve"> 8,080,928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BAYA09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ZAG000086208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4,041,424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17,316,670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BAYA10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ZAG000086224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2,151,142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</w:t>
            </w:r>
            <w:r w:rsidR="007F013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139F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F013D">
              <w:rPr>
                <w:rFonts w:asciiTheme="minorHAnsi" w:eastAsia="Times New Roman" w:hAnsiTheme="minorHAnsi"/>
                <w:lang w:val="en-ZA"/>
              </w:rPr>
              <w:t>9,211,713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BAYA11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ZAG000086273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3,202,159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17,443,782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BAYA12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ZAG000086240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1,115,174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7F013D">
              <w:rPr>
                <w:rFonts w:asciiTheme="minorHAnsi" w:eastAsia="Times New Roman" w:hAnsiTheme="minorHAnsi"/>
                <w:lang w:val="en-ZA"/>
              </w:rPr>
              <w:t>6,063,472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3139F5">
        <w:trPr>
          <w:trHeight w:val="778"/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BAYA13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ZAG000086257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4,501,531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24,674,543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BAYA14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ZAG000086265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7F013D">
              <w:rPr>
                <w:rFonts w:asciiTheme="minorHAnsi" w:eastAsia="Times New Roman" w:hAnsiTheme="minorHAnsi"/>
                <w:lang w:val="en-ZA"/>
              </w:rPr>
              <w:t>769,985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7F013D">
              <w:rPr>
                <w:rFonts w:asciiTheme="minorHAnsi" w:eastAsia="Times New Roman" w:hAnsiTheme="minorHAnsi"/>
                <w:lang w:val="en-ZA"/>
              </w:rPr>
              <w:t>2,456,405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BAYA15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ZAG000086588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5,443,342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36,191,207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RPr="003139F5" w:rsidTr="00BD3B44">
        <w:trPr>
          <w:jc w:val="center"/>
        </w:trPr>
        <w:tc>
          <w:tcPr>
            <w:tcW w:w="1871" w:type="dxa"/>
          </w:tcPr>
          <w:p w:rsidR="00FA066C" w:rsidRPr="003139F5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Pr="003139F5" w:rsidRDefault="00FA066C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Pr="003139F5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3139F5" w:rsidRDefault="00FA066C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lastRenderedPageBreak/>
              <w:t>BAYA16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ZAG000089657</w:t>
            </w:r>
          </w:p>
          <w:p w:rsidR="003139F5" w:rsidRPr="003139F5" w:rsidRDefault="003139F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7F013D">
              <w:rPr>
                <w:rFonts w:asciiTheme="minorHAnsi" w:eastAsia="Times New Roman" w:hAnsiTheme="minorHAnsi"/>
                <w:lang w:val="en-ZA"/>
              </w:rPr>
              <w:t>547,212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7F013D">
              <w:rPr>
                <w:rFonts w:asciiTheme="minorHAnsi" w:eastAsia="Times New Roman" w:hAnsiTheme="minorHAnsi"/>
                <w:lang w:val="en-ZA"/>
              </w:rPr>
              <w:t>4,257,934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ZAG000090143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4,373,292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33,906,728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BAYA18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ZAG000090879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3141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5,4</w:t>
            </w:r>
            <w:r w:rsidR="003141D4">
              <w:rPr>
                <w:rFonts w:asciiTheme="minorHAnsi" w:eastAsia="Times New Roman" w:hAnsiTheme="minorHAnsi"/>
                <w:lang w:val="en-ZA"/>
              </w:rPr>
              <w:t>6</w:t>
            </w:r>
            <w:r w:rsidR="007F013D">
              <w:rPr>
                <w:rFonts w:asciiTheme="minorHAnsi" w:eastAsia="Times New Roman" w:hAnsiTheme="minorHAnsi"/>
                <w:lang w:val="en-ZA"/>
              </w:rPr>
              <w:t>6,615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>42,383,408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BAYA19 – ZAG000090887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6,916,627.00</w:t>
            </w:r>
          </w:p>
        </w:tc>
        <w:tc>
          <w:tcPr>
            <w:tcW w:w="399" w:type="dxa"/>
          </w:tcPr>
          <w:p w:rsidR="00FA066C" w:rsidRP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62,078,192.00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BAYA22 – ZAG000094970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8,207,688.00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25,826,934.00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BAYA23 – ZAG000096066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14,600,489.00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169,313,847.00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BAYA25 – ZAG000098047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2,546,107.00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28,992,237.00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BAYA27 – ZAG000099938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10,506,646.00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32,923,678.00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BAYA29 – ZAG000100355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4,786,137.00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20,215,503.00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BAYA30 – ZAG000102005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12,882,247.00</w:t>
            </w:r>
          </w:p>
        </w:tc>
        <w:tc>
          <w:tcPr>
            <w:tcW w:w="399" w:type="dxa"/>
          </w:tcPr>
          <w:p w:rsid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54,654,365.00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 w:rsidP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lang w:val="en-ZA"/>
              </w:rPr>
              <w:t>BAYA36 – ZAG000104092</w:t>
            </w: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2,286,577.00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34,956,704.00</w:t>
            </w:r>
          </w:p>
        </w:tc>
      </w:tr>
      <w:bookmarkEnd w:id="0"/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BAYA41 – ZAG000109646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2,185,291.00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39,516,764.00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BAYA43 – ZAG000111824</w:t>
            </w: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BAYA44 – ZAG000114380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10,662,638.00</w:t>
            </w: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11,499,070.00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107,778,603.00</w:t>
            </w: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R 116,233,320.00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BAYB02 – ZAG000086406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1,544,882.00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8,694,382.00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BAYB04 – ZAG000093899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4,471,048.00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48,283,356.00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BD3B44" w:rsidRPr="003139F5" w:rsidRDefault="00BD3B4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139F5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D3B44" w:rsidRPr="003A3BD4" w:rsidRDefault="007F013D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 w:rsidR="00BD3B44" w:rsidRPr="003A3B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BD3B44" w:rsidRPr="003A3BD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7217112</w:t>
      </w:r>
    </w:p>
    <w:p w:rsidR="00BD3B44" w:rsidRPr="003A3BD4" w:rsidRDefault="007F013D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BD3B44" w:rsidRPr="003A3BD4">
        <w:rPr>
          <w:rFonts w:asciiTheme="minorHAnsi" w:hAnsiTheme="minorHAnsi" w:cs="Arial"/>
          <w:lang w:val="en-ZA"/>
        </w:rPr>
        <w:tab/>
        <w:t>JSE</w:t>
      </w:r>
      <w:r w:rsidR="00BD3B44" w:rsidRPr="003A3BD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7603</w:t>
      </w:r>
      <w:r w:rsidR="00BD3B44" w:rsidRPr="003A3BD4">
        <w:rPr>
          <w:rFonts w:asciiTheme="minorHAnsi" w:hAnsiTheme="minorHAnsi" w:cs="Arial"/>
          <w:lang w:val="en-ZA"/>
        </w:rPr>
        <w:t xml:space="preserve"> </w:t>
      </w:r>
    </w:p>
    <w:p w:rsidR="00BD3B44" w:rsidRPr="003A3BD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3A3BD4">
        <w:rPr>
          <w:rFonts w:asciiTheme="minorHAnsi" w:hAnsiTheme="minorHAnsi" w:cs="Arial"/>
          <w:lang w:val="en-ZA"/>
        </w:rPr>
        <w:t>Diboko Ledwaba</w:t>
      </w:r>
      <w:r w:rsidRPr="003A3BD4">
        <w:rPr>
          <w:rFonts w:asciiTheme="minorHAnsi" w:hAnsiTheme="minorHAnsi" w:cs="Arial"/>
          <w:lang w:val="en-ZA"/>
        </w:rPr>
        <w:tab/>
        <w:t>JSE</w:t>
      </w:r>
      <w:r w:rsidRPr="003A3BD4">
        <w:rPr>
          <w:rFonts w:asciiTheme="minorHAnsi" w:hAnsiTheme="minorHAnsi" w:cs="Arial"/>
          <w:lang w:val="en-ZA"/>
        </w:rPr>
        <w:tab/>
        <w:t>+27 11 5207222</w:t>
      </w:r>
    </w:p>
    <w:p w:rsidR="00BD3B44" w:rsidRPr="003A3BD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5" w:rsidRDefault="006E3EF5">
      <w:r>
        <w:separator/>
      </w:r>
    </w:p>
  </w:endnote>
  <w:endnote w:type="continuationSeparator" w:id="0">
    <w:p w:rsidR="006E3EF5" w:rsidRDefault="006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A06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A066C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5" w:rsidRDefault="006E3EF5">
      <w:r>
        <w:separator/>
      </w:r>
    </w:p>
  </w:footnote>
  <w:footnote w:type="continuationSeparator" w:id="0">
    <w:p w:rsidR="006E3EF5" w:rsidRDefault="006E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B77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9F5"/>
    <w:rsid w:val="003141D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BD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3D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F5"/>
    <w:rsid w:val="006E5DE6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13D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5FD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B0D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066C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45039E-1F0F-4089-80C4-CF5B45524143}"/>
</file>

<file path=customXml/itemProps2.xml><?xml version="1.0" encoding="utf-8"?>
<ds:datastoreItem xmlns:ds="http://schemas.openxmlformats.org/officeDocument/2006/customXml" ds:itemID="{6BEBEE02-F1B5-479F-BF51-21925C3B589E}"/>
</file>

<file path=customXml/itemProps3.xml><?xml version="1.0" encoding="utf-8"?>
<ds:datastoreItem xmlns:ds="http://schemas.openxmlformats.org/officeDocument/2006/customXml" ds:itemID="{71DC78C4-88F3-446E-885C-779889B7C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3131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BAYA01 - BAYB04  - 31 December 2014</dc:title>
  <dc:creator>Johannesburg Stock Exchange</dc:creator>
  <cp:lastModifiedBy>JSEUser</cp:lastModifiedBy>
  <cp:revision>8</cp:revision>
  <cp:lastPrinted>2012-01-03T09:35:00Z</cp:lastPrinted>
  <dcterms:created xsi:type="dcterms:W3CDTF">2014-10-01T07:41:00Z</dcterms:created>
  <dcterms:modified xsi:type="dcterms:W3CDTF">2015-01-06T10:14:00Z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